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1B308" w14:textId="1D105298" w:rsidR="000C7938" w:rsidRDefault="000C7938" w:rsidP="000C7938">
      <w:pPr>
        <w:pStyle w:val="Heading1"/>
        <w:jc w:val="center"/>
      </w:pPr>
      <w:r>
        <w:rPr>
          <w:noProof/>
        </w:rPr>
        <w:drawing>
          <wp:inline distT="0" distB="0" distL="0" distR="0" wp14:anchorId="428133BC" wp14:editId="71AA8C3C">
            <wp:extent cx="1689100" cy="793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f-logo-5.png"/>
                    <pic:cNvPicPr/>
                  </pic:nvPicPr>
                  <pic:blipFill rotWithShape="1">
                    <a:blip r:embed="rId5">
                      <a:extLst>
                        <a:ext uri="{28A0092B-C50C-407E-A947-70E740481C1C}">
                          <a14:useLocalDpi xmlns:a14="http://schemas.microsoft.com/office/drawing/2010/main" val="0"/>
                        </a:ext>
                      </a:extLst>
                    </a:blip>
                    <a:srcRect r="70510"/>
                    <a:stretch/>
                  </pic:blipFill>
                  <pic:spPr bwMode="auto">
                    <a:xfrm>
                      <a:off x="0" y="0"/>
                      <a:ext cx="1689100" cy="79375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6D2CAF1" wp14:editId="4FC03DD1">
            <wp:extent cx="584200" cy="78375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wenimg.jpg"/>
                    <pic:cNvPicPr/>
                  </pic:nvPicPr>
                  <pic:blipFill rotWithShape="1">
                    <a:blip r:embed="rId6" cstate="print">
                      <a:extLst>
                        <a:ext uri="{28A0092B-C50C-407E-A947-70E740481C1C}">
                          <a14:useLocalDpi xmlns:a14="http://schemas.microsoft.com/office/drawing/2010/main" val="0"/>
                        </a:ext>
                      </a:extLst>
                    </a:blip>
                    <a:srcRect l="27938" t="21800" r="27273" b="34760"/>
                    <a:stretch/>
                  </pic:blipFill>
                  <pic:spPr bwMode="auto">
                    <a:xfrm>
                      <a:off x="0" y="0"/>
                      <a:ext cx="589934" cy="791446"/>
                    </a:xfrm>
                    <a:prstGeom prst="rect">
                      <a:avLst/>
                    </a:prstGeom>
                    <a:ln>
                      <a:noFill/>
                    </a:ln>
                    <a:extLst>
                      <a:ext uri="{53640926-AAD7-44D8-BBD7-CCE9431645EC}">
                        <a14:shadowObscured xmlns:a14="http://schemas.microsoft.com/office/drawing/2010/main"/>
                      </a:ext>
                    </a:extLst>
                  </pic:spPr>
                </pic:pic>
              </a:graphicData>
            </a:graphic>
          </wp:inline>
        </w:drawing>
      </w:r>
    </w:p>
    <w:p w14:paraId="1C9FA2BA" w14:textId="77777777" w:rsidR="00C57715" w:rsidRDefault="00C57715" w:rsidP="00CD1D82">
      <w:pPr>
        <w:pStyle w:val="Heading1"/>
        <w:jc w:val="center"/>
      </w:pPr>
      <w:r w:rsidRPr="00C57715">
        <w:t>The Legacy of Wilfred Owen – School Competition</w:t>
      </w:r>
    </w:p>
    <w:p w14:paraId="5E6B1F5B" w14:textId="77777777" w:rsidR="00383D58" w:rsidRDefault="00383D58" w:rsidP="00C57715">
      <w:pPr>
        <w:pStyle w:val="xxxxmsonormal"/>
        <w:shd w:val="clear" w:color="auto" w:fill="FFFFFF"/>
        <w:spacing w:before="0" w:beforeAutospacing="0" w:after="0" w:afterAutospacing="0"/>
        <w:rPr>
          <w:color w:val="000000"/>
        </w:rPr>
      </w:pPr>
    </w:p>
    <w:p w14:paraId="4C185137" w14:textId="77777777" w:rsidR="00CD1D82" w:rsidRDefault="00383D58" w:rsidP="00383D58">
      <w:pPr>
        <w:pStyle w:val="Default"/>
        <w:jc w:val="center"/>
        <w:rPr>
          <w:b/>
          <w:bCs/>
          <w:color w:val="auto"/>
          <w:u w:val="single"/>
          <w:lang w:val="en-GB"/>
        </w:rPr>
      </w:pPr>
      <w:r w:rsidRPr="00CD1D82">
        <w:rPr>
          <w:b/>
          <w:bCs/>
          <w:color w:val="auto"/>
          <w:u w:val="single"/>
          <w:lang w:val="en-GB"/>
        </w:rPr>
        <w:t xml:space="preserve">Note that the closing date for submissions is 12 noon, </w:t>
      </w:r>
    </w:p>
    <w:p w14:paraId="5EC239B8" w14:textId="46394A80" w:rsidR="006C7E3E" w:rsidRPr="00CD1D82" w:rsidRDefault="0058464C" w:rsidP="006C7E3E">
      <w:pPr>
        <w:pStyle w:val="Default"/>
        <w:jc w:val="center"/>
        <w:rPr>
          <w:b/>
          <w:bCs/>
          <w:color w:val="auto"/>
          <w:u w:val="single"/>
          <w:lang w:val="en-GB"/>
        </w:rPr>
      </w:pPr>
      <w:r>
        <w:rPr>
          <w:b/>
          <w:bCs/>
          <w:color w:val="auto"/>
          <w:u w:val="single"/>
          <w:lang w:val="en-GB"/>
        </w:rPr>
        <w:t>Friday, 30</w:t>
      </w:r>
      <w:r w:rsidR="00383D58" w:rsidRPr="00CD1D82">
        <w:rPr>
          <w:b/>
          <w:bCs/>
          <w:color w:val="auto"/>
          <w:u w:val="single"/>
          <w:lang w:val="en-GB"/>
        </w:rPr>
        <w:t xml:space="preserve"> November 2018</w:t>
      </w:r>
    </w:p>
    <w:p w14:paraId="4E9ECE0F" w14:textId="77777777" w:rsidR="00383D58" w:rsidRPr="00CD1D82" w:rsidRDefault="00383D58" w:rsidP="00C57715">
      <w:pPr>
        <w:pStyle w:val="xxxxmsonormal"/>
        <w:shd w:val="clear" w:color="auto" w:fill="FFFFFF"/>
        <w:spacing w:before="0" w:beforeAutospacing="0" w:after="0" w:afterAutospacing="0"/>
        <w:rPr>
          <w:color w:val="212121"/>
        </w:rPr>
      </w:pPr>
    </w:p>
    <w:p w14:paraId="33328181" w14:textId="77777777" w:rsidR="00C57715" w:rsidRPr="00C57715" w:rsidRDefault="00C57715" w:rsidP="00C57715">
      <w:pPr>
        <w:pStyle w:val="xxxxmsonormal"/>
        <w:shd w:val="clear" w:color="auto" w:fill="FFFFFF"/>
        <w:spacing w:before="0" w:beforeAutospacing="0" w:after="0" w:afterAutospacing="0"/>
        <w:rPr>
          <w:color w:val="212121"/>
        </w:rPr>
      </w:pPr>
      <w:r w:rsidRPr="00C57715">
        <w:rPr>
          <w:color w:val="000000"/>
        </w:rPr>
        <w:t> </w:t>
      </w:r>
    </w:p>
    <w:p w14:paraId="479709C9" w14:textId="07E80ED9" w:rsidR="006C7E3E" w:rsidRDefault="00C57715" w:rsidP="00C57715">
      <w:pPr>
        <w:pStyle w:val="xxxxmsonormal"/>
        <w:shd w:val="clear" w:color="auto" w:fill="FFFFFF"/>
        <w:spacing w:before="0" w:beforeAutospacing="0" w:after="0" w:afterAutospacing="0"/>
        <w:rPr>
          <w:color w:val="000000"/>
        </w:rPr>
      </w:pPr>
      <w:r w:rsidRPr="00C57715">
        <w:rPr>
          <w:color w:val="000000"/>
        </w:rPr>
        <w:t>As part of the 100</w:t>
      </w:r>
      <w:r w:rsidRPr="00C57715">
        <w:rPr>
          <w:color w:val="000000"/>
          <w:vertAlign w:val="superscript"/>
        </w:rPr>
        <w:t>th</w:t>
      </w:r>
      <w:r w:rsidRPr="00C57715">
        <w:rPr>
          <w:rStyle w:val="xapple-converted-space"/>
          <w:color w:val="000000"/>
        </w:rPr>
        <w:t> </w:t>
      </w:r>
      <w:r w:rsidRPr="00C57715">
        <w:rPr>
          <w:color w:val="000000"/>
        </w:rPr>
        <w:t>anniversary commemorations of the death of Wilfred Owen on</w:t>
      </w:r>
      <w:r w:rsidR="00322C7A">
        <w:rPr>
          <w:color w:val="000000"/>
        </w:rPr>
        <w:t xml:space="preserve"> </w:t>
      </w:r>
      <w:r w:rsidRPr="00C57715">
        <w:rPr>
          <w:color w:val="000000"/>
        </w:rPr>
        <w:t>4</w:t>
      </w:r>
      <w:r w:rsidRPr="00C57715">
        <w:rPr>
          <w:color w:val="000000"/>
          <w:vertAlign w:val="superscript"/>
        </w:rPr>
        <w:t>th</w:t>
      </w:r>
      <w:r w:rsidRPr="00C57715">
        <w:rPr>
          <w:rStyle w:val="xapple-converted-space"/>
          <w:color w:val="000000"/>
        </w:rPr>
        <w:t> </w:t>
      </w:r>
      <w:r w:rsidRPr="00C57715">
        <w:rPr>
          <w:color w:val="000000"/>
        </w:rPr>
        <w:t>November 1918</w:t>
      </w:r>
      <w:r>
        <w:rPr>
          <w:color w:val="000000"/>
        </w:rPr>
        <w:t>,</w:t>
      </w:r>
      <w:r w:rsidRPr="00C57715">
        <w:rPr>
          <w:color w:val="000000"/>
        </w:rPr>
        <w:t xml:space="preserve"> the University of Oxford is running a national campaign </w:t>
      </w:r>
      <w:r>
        <w:rPr>
          <w:color w:val="000000"/>
        </w:rPr>
        <w:t xml:space="preserve">called </w:t>
      </w:r>
      <w:r w:rsidRPr="00C57715">
        <w:rPr>
          <w:color w:val="000000"/>
        </w:rPr>
        <w:t xml:space="preserve">#OwenLastDays. </w:t>
      </w:r>
      <w:r>
        <w:rPr>
          <w:color w:val="000000"/>
        </w:rPr>
        <w:t xml:space="preserve">Our campaign includes </w:t>
      </w:r>
      <w:r w:rsidRPr="00C57715">
        <w:rPr>
          <w:color w:val="000000"/>
        </w:rPr>
        <w:t>a national competition for schools to create an online response to Owen’s legacy. Widely regarded as one of the most important British poets of the First World War, Owen has been studied, read, and enjoyed by generations of students. Killed only a week before the Armistice at the age of 25, his poems such as ‘Dulce et Decorum est’ and ‘Strange Meeting’ have helped to shape (rightly or wrongly) many perceptions of the War.</w:t>
      </w:r>
      <w:r w:rsidR="006C7E3E">
        <w:rPr>
          <w:color w:val="212121"/>
        </w:rPr>
        <w:t xml:space="preserve"> </w:t>
      </w:r>
      <w:r w:rsidRPr="00C57715">
        <w:rPr>
          <w:color w:val="000000"/>
        </w:rPr>
        <w:t xml:space="preserve">We would like to invite schools to participate in this discussion by entering our competition. </w:t>
      </w:r>
    </w:p>
    <w:p w14:paraId="7A456A2D" w14:textId="77777777" w:rsidR="00250275" w:rsidRDefault="00250275" w:rsidP="00C57715">
      <w:pPr>
        <w:pStyle w:val="xxxxmsonormal"/>
        <w:shd w:val="clear" w:color="auto" w:fill="FFFFFF"/>
        <w:spacing w:before="0" w:beforeAutospacing="0" w:after="0" w:afterAutospacing="0"/>
        <w:rPr>
          <w:color w:val="000000"/>
        </w:rPr>
      </w:pPr>
    </w:p>
    <w:p w14:paraId="03AE7A6F" w14:textId="5D667232" w:rsidR="00250275" w:rsidRPr="00C57715" w:rsidRDefault="00250275" w:rsidP="00250275">
      <w:pPr>
        <w:pStyle w:val="xxxxmsonormal"/>
        <w:shd w:val="clear" w:color="auto" w:fill="FFFFFF"/>
        <w:spacing w:before="0" w:beforeAutospacing="0" w:after="0" w:afterAutospacing="0"/>
        <w:rPr>
          <w:color w:val="212121"/>
        </w:rPr>
      </w:pPr>
      <w:r>
        <w:rPr>
          <w:color w:val="000000"/>
        </w:rPr>
        <w:t xml:space="preserve">Don’t forget you can </w:t>
      </w:r>
      <w:r w:rsidR="00290792">
        <w:rPr>
          <w:color w:val="000000"/>
        </w:rPr>
        <w:t>re</w:t>
      </w:r>
      <w:r>
        <w:rPr>
          <w:color w:val="000000"/>
        </w:rPr>
        <w:t>use all the material</w:t>
      </w:r>
      <w:r w:rsidRPr="00C57715">
        <w:rPr>
          <w:color w:val="000000"/>
        </w:rPr>
        <w:t xml:space="preserve"> </w:t>
      </w:r>
      <w:r>
        <w:rPr>
          <w:color w:val="000000"/>
        </w:rPr>
        <w:t>on</w:t>
      </w:r>
      <w:r w:rsidRPr="00C57715">
        <w:rPr>
          <w:color w:val="000000"/>
        </w:rPr>
        <w:t xml:space="preserve"> </w:t>
      </w:r>
      <w:r w:rsidR="00290792">
        <w:rPr>
          <w:color w:val="000000"/>
        </w:rPr>
        <w:t>Oxford’s</w:t>
      </w:r>
      <w:r w:rsidRPr="00C57715">
        <w:rPr>
          <w:color w:val="000000"/>
        </w:rPr>
        <w:t xml:space="preserve"> First World War Poetry Digital Archive: Wilfred Owen Collection where there are numerous images and </w:t>
      </w:r>
      <w:r w:rsidR="00290792">
        <w:rPr>
          <w:color w:val="000000"/>
        </w:rPr>
        <w:t xml:space="preserve">manuscripts </w:t>
      </w:r>
      <w:r>
        <w:rPr>
          <w:color w:val="000000"/>
        </w:rPr>
        <w:t xml:space="preserve">all freely available </w:t>
      </w:r>
      <w:r w:rsidRPr="00C57715">
        <w:rPr>
          <w:color w:val="000000"/>
        </w:rPr>
        <w:t>(</w:t>
      </w:r>
      <w:hyperlink r:id="rId7" w:tgtFrame="_blank" w:history="1">
        <w:r w:rsidRPr="00C57715">
          <w:rPr>
            <w:rStyle w:val="Hyperlink"/>
          </w:rPr>
          <w:t>http://ww1lit.nsms.ox.ac.uk/ww1lit/collections/owen</w:t>
        </w:r>
      </w:hyperlink>
      <w:r w:rsidRPr="00C57715">
        <w:rPr>
          <w:color w:val="000000"/>
        </w:rPr>
        <w:t>)</w:t>
      </w:r>
      <w:r>
        <w:rPr>
          <w:color w:val="000000"/>
        </w:rPr>
        <w:t>!</w:t>
      </w:r>
    </w:p>
    <w:p w14:paraId="54074A71" w14:textId="239419CC" w:rsidR="00250275" w:rsidRDefault="00250275" w:rsidP="00C57715">
      <w:pPr>
        <w:pStyle w:val="xxxxmsonormal"/>
        <w:shd w:val="clear" w:color="auto" w:fill="FFFFFF"/>
        <w:spacing w:before="0" w:beforeAutospacing="0" w:after="0" w:afterAutospacing="0"/>
        <w:rPr>
          <w:color w:val="000000"/>
        </w:rPr>
      </w:pPr>
    </w:p>
    <w:p w14:paraId="49DD66B2" w14:textId="77777777" w:rsidR="006C7E3E" w:rsidRDefault="006C7E3E" w:rsidP="00C57715">
      <w:pPr>
        <w:pStyle w:val="xxxxmsonormal"/>
        <w:shd w:val="clear" w:color="auto" w:fill="FFFFFF"/>
        <w:spacing w:before="0" w:beforeAutospacing="0" w:after="0" w:afterAutospacing="0"/>
        <w:rPr>
          <w:color w:val="000000"/>
        </w:rPr>
      </w:pPr>
    </w:p>
    <w:p w14:paraId="4DB9988C" w14:textId="0E23E118" w:rsidR="006C7E3E" w:rsidRPr="006C7E3E" w:rsidRDefault="006C7E3E" w:rsidP="00C57715">
      <w:pPr>
        <w:pStyle w:val="xxxxmsonormal"/>
        <w:shd w:val="clear" w:color="auto" w:fill="FFFFFF"/>
        <w:spacing w:before="0" w:beforeAutospacing="0" w:after="0" w:afterAutospacing="0"/>
        <w:rPr>
          <w:b/>
          <w:color w:val="000000"/>
        </w:rPr>
      </w:pPr>
      <w:r w:rsidRPr="006C7E3E">
        <w:rPr>
          <w:b/>
          <w:color w:val="000000"/>
        </w:rPr>
        <w:t>Please read the following guidelines carefully before entering the competition:</w:t>
      </w:r>
    </w:p>
    <w:p w14:paraId="4CB4304B" w14:textId="2BDA9203" w:rsidR="006C7E3E" w:rsidRPr="00C459FB" w:rsidRDefault="006C7E3E" w:rsidP="006C7E3E">
      <w:pPr>
        <w:pStyle w:val="xxxxmsolistparagraph"/>
        <w:numPr>
          <w:ilvl w:val="0"/>
          <w:numId w:val="1"/>
        </w:numPr>
        <w:shd w:val="clear" w:color="auto" w:fill="FFFFFF"/>
        <w:spacing w:after="0" w:afterAutospacing="0"/>
        <w:rPr>
          <w:color w:val="000000"/>
        </w:rPr>
      </w:pPr>
      <w:r w:rsidRPr="00C459FB">
        <w:rPr>
          <w:color w:val="000000"/>
        </w:rPr>
        <w:t>Entry forms will be received from a school and teacher(s) only, not from individual students.</w:t>
      </w:r>
    </w:p>
    <w:p w14:paraId="148D92A5" w14:textId="7157F03F" w:rsidR="006C7E3E" w:rsidRPr="00C459FB" w:rsidRDefault="006C7E3E" w:rsidP="006C7E3E">
      <w:pPr>
        <w:pStyle w:val="xxxxmsolistparagraph"/>
        <w:numPr>
          <w:ilvl w:val="0"/>
          <w:numId w:val="1"/>
        </w:numPr>
        <w:shd w:val="clear" w:color="auto" w:fill="FFFFFF"/>
        <w:spacing w:after="0" w:afterAutospacing="0"/>
        <w:rPr>
          <w:color w:val="000000"/>
        </w:rPr>
      </w:pPr>
      <w:r w:rsidRPr="00C459FB">
        <w:rPr>
          <w:color w:val="000000"/>
        </w:rPr>
        <w:t>A school should submit a single Entry Form but this can contain details of multiple entries from different student groups.</w:t>
      </w:r>
    </w:p>
    <w:p w14:paraId="11FCD741" w14:textId="1ACE4000" w:rsidR="006C7E3E" w:rsidRPr="00C459FB" w:rsidRDefault="006C7E3E" w:rsidP="006C7E3E">
      <w:pPr>
        <w:pStyle w:val="xxxxmsolistparagraph"/>
        <w:numPr>
          <w:ilvl w:val="0"/>
          <w:numId w:val="1"/>
        </w:numPr>
        <w:shd w:val="clear" w:color="auto" w:fill="FFFFFF"/>
        <w:spacing w:after="0" w:afterAutospacing="0"/>
        <w:rPr>
          <w:color w:val="212121"/>
        </w:rPr>
      </w:pPr>
      <w:r w:rsidRPr="00C459FB">
        <w:rPr>
          <w:color w:val="000000"/>
        </w:rPr>
        <w:t>Entries should be the work of the student entrant(s) only. Any additional assistance given by the teachers or others should be noted in the space on the Entry Form.</w:t>
      </w:r>
    </w:p>
    <w:p w14:paraId="2B76B042" w14:textId="4CD9972A" w:rsidR="006C7E3E" w:rsidRPr="00C459FB" w:rsidRDefault="006C7E3E" w:rsidP="006C7E3E">
      <w:pPr>
        <w:pStyle w:val="xxxxmsolistparagraph"/>
        <w:numPr>
          <w:ilvl w:val="0"/>
          <w:numId w:val="1"/>
        </w:numPr>
        <w:shd w:val="clear" w:color="auto" w:fill="FFFFFF"/>
        <w:spacing w:after="0" w:afterAutospacing="0"/>
        <w:rPr>
          <w:color w:val="212121"/>
        </w:rPr>
      </w:pPr>
      <w:r w:rsidRPr="00C459FB">
        <w:rPr>
          <w:color w:val="000000"/>
        </w:rPr>
        <w:t xml:space="preserve">Entrants </w:t>
      </w:r>
      <w:r w:rsidR="00EC7AE6">
        <w:rPr>
          <w:color w:val="000000"/>
        </w:rPr>
        <w:t>will be accepted</w:t>
      </w:r>
      <w:r w:rsidRPr="00C459FB">
        <w:rPr>
          <w:color w:val="000000"/>
        </w:rPr>
        <w:t xml:space="preserve"> from an individual or groups of 2-4</w:t>
      </w:r>
      <w:r w:rsidR="00EC7AE6">
        <w:rPr>
          <w:color w:val="000000"/>
        </w:rPr>
        <w:t xml:space="preserve"> students</w:t>
      </w:r>
      <w:r w:rsidRPr="00C459FB">
        <w:rPr>
          <w:color w:val="000000"/>
        </w:rPr>
        <w:t>. Entries from groups of 4 or more will not be considered.</w:t>
      </w:r>
    </w:p>
    <w:p w14:paraId="1B49A7CF" w14:textId="5DA4E55D" w:rsidR="006C7E3E" w:rsidRPr="00C459FB" w:rsidRDefault="006C7E3E" w:rsidP="006C7E3E">
      <w:pPr>
        <w:pStyle w:val="xxxxmsolistparagraph"/>
        <w:numPr>
          <w:ilvl w:val="0"/>
          <w:numId w:val="1"/>
        </w:numPr>
        <w:shd w:val="clear" w:color="auto" w:fill="FFFFFF"/>
        <w:spacing w:after="0" w:afterAutospacing="0"/>
        <w:rPr>
          <w:color w:val="212121"/>
        </w:rPr>
      </w:pPr>
      <w:r w:rsidRPr="00C459FB">
        <w:rPr>
          <w:color w:val="000000"/>
        </w:rPr>
        <w:t>Entrants must be resident in the United Kingdom.</w:t>
      </w:r>
    </w:p>
    <w:p w14:paraId="0EB8BF0F" w14:textId="7836614B" w:rsidR="00C459FB" w:rsidRPr="00C459FB" w:rsidRDefault="006C7E3E" w:rsidP="00C459FB">
      <w:pPr>
        <w:pStyle w:val="xxxxmsolistparagraph"/>
        <w:numPr>
          <w:ilvl w:val="0"/>
          <w:numId w:val="1"/>
        </w:numPr>
        <w:shd w:val="clear" w:color="auto" w:fill="FFFFFF"/>
        <w:spacing w:after="0" w:afterAutospacing="0"/>
        <w:rPr>
          <w:color w:val="212121"/>
        </w:rPr>
      </w:pPr>
      <w:r w:rsidRPr="00C459FB">
        <w:rPr>
          <w:color w:val="000000"/>
        </w:rPr>
        <w:t xml:space="preserve">Entrants may take part in </w:t>
      </w:r>
      <w:r w:rsidR="007B4336">
        <w:rPr>
          <w:color w:val="000000"/>
        </w:rPr>
        <w:t>both or either categories (Poster – category A; Performance – category B).</w:t>
      </w:r>
      <w:r w:rsidRPr="00C459FB">
        <w:rPr>
          <w:color w:val="000000"/>
        </w:rPr>
        <w:t xml:space="preserve"> </w:t>
      </w:r>
    </w:p>
    <w:p w14:paraId="18233611" w14:textId="3A4315F8" w:rsidR="00C459FB" w:rsidRPr="00C459FB" w:rsidRDefault="007B4336" w:rsidP="00C459FB">
      <w:pPr>
        <w:pStyle w:val="xxxxmsolistparagraph"/>
        <w:numPr>
          <w:ilvl w:val="0"/>
          <w:numId w:val="1"/>
        </w:numPr>
        <w:shd w:val="clear" w:color="auto" w:fill="FFFFFF"/>
        <w:spacing w:after="0" w:afterAutospacing="0"/>
        <w:rPr>
          <w:color w:val="212121"/>
        </w:rPr>
      </w:pPr>
      <w:r>
        <w:rPr>
          <w:color w:val="000000"/>
        </w:rPr>
        <w:t xml:space="preserve">The final poster </w:t>
      </w:r>
      <w:r w:rsidR="006C7E3E" w:rsidRPr="00C459FB">
        <w:rPr>
          <w:color w:val="000000"/>
        </w:rPr>
        <w:t>or performance should be mounted by the school on a publicly available web site</w:t>
      </w:r>
      <w:r w:rsidR="00C459FB" w:rsidRPr="00C459FB">
        <w:rPr>
          <w:color w:val="000000"/>
        </w:rPr>
        <w:t xml:space="preserve"> or social media channel</w:t>
      </w:r>
      <w:r>
        <w:rPr>
          <w:color w:val="000000"/>
        </w:rPr>
        <w:t xml:space="preserve"> (e.g. YouTube)</w:t>
      </w:r>
      <w:r w:rsidR="006C7E3E" w:rsidRPr="00C459FB">
        <w:rPr>
          <w:color w:val="000000"/>
        </w:rPr>
        <w:t xml:space="preserve">. </w:t>
      </w:r>
      <w:r>
        <w:rPr>
          <w:color w:val="000000"/>
        </w:rPr>
        <w:t xml:space="preserve">Please </w:t>
      </w:r>
      <w:r w:rsidR="006C7E3E" w:rsidRPr="00C459FB">
        <w:rPr>
          <w:color w:val="000000"/>
        </w:rPr>
        <w:t xml:space="preserve">DO NOT send the poster or media file </w:t>
      </w:r>
      <w:r>
        <w:rPr>
          <w:color w:val="000000"/>
        </w:rPr>
        <w:t xml:space="preserve">directly </w:t>
      </w:r>
      <w:r w:rsidR="006C7E3E" w:rsidRPr="00C459FB">
        <w:rPr>
          <w:color w:val="000000"/>
        </w:rPr>
        <w:t xml:space="preserve">to the competition. </w:t>
      </w:r>
      <w:r w:rsidR="00C459FB" w:rsidRPr="00C459FB">
        <w:rPr>
          <w:color w:val="000000"/>
        </w:rPr>
        <w:t>It is the school’s responsibility to locate a suitable publicly-accessible online platform to host the entry and maintain it for the durati</w:t>
      </w:r>
      <w:r>
        <w:rPr>
          <w:color w:val="000000"/>
        </w:rPr>
        <w:t>on of the competition</w:t>
      </w:r>
      <w:r w:rsidR="00C459FB" w:rsidRPr="00C459FB">
        <w:rPr>
          <w:color w:val="000000"/>
        </w:rPr>
        <w:t>.</w:t>
      </w:r>
    </w:p>
    <w:p w14:paraId="2774AF85" w14:textId="77777777" w:rsidR="006C7E3E" w:rsidRPr="00C459FB" w:rsidRDefault="006C7E3E" w:rsidP="006C7E3E">
      <w:pPr>
        <w:pStyle w:val="xxxxmsolistparagraph"/>
        <w:numPr>
          <w:ilvl w:val="0"/>
          <w:numId w:val="1"/>
        </w:numPr>
        <w:shd w:val="clear" w:color="auto" w:fill="FFFFFF"/>
        <w:spacing w:after="0" w:afterAutospacing="0"/>
        <w:rPr>
          <w:color w:val="212121"/>
        </w:rPr>
      </w:pPr>
      <w:r w:rsidRPr="00C459FB">
        <w:rPr>
          <w:color w:val="000000"/>
        </w:rPr>
        <w:t xml:space="preserve">On the Entry Form details should be given (e.g. URL) on how to view the entry. </w:t>
      </w:r>
    </w:p>
    <w:p w14:paraId="04F8965C" w14:textId="211B8DCB" w:rsidR="006C7E3E" w:rsidRPr="00C459FB" w:rsidRDefault="006C7E3E" w:rsidP="006C7E3E">
      <w:pPr>
        <w:pStyle w:val="xxxxmsolistparagraph"/>
        <w:numPr>
          <w:ilvl w:val="0"/>
          <w:numId w:val="1"/>
        </w:numPr>
        <w:shd w:val="clear" w:color="auto" w:fill="FFFFFF"/>
        <w:spacing w:after="0" w:afterAutospacing="0"/>
        <w:rPr>
          <w:color w:val="212121"/>
        </w:rPr>
      </w:pPr>
      <w:r w:rsidRPr="00C459FB">
        <w:rPr>
          <w:color w:val="000000"/>
        </w:rPr>
        <w:t>All Entry Forms should be accompanied by a copy of all the required consent forms. It is the responsibility of the school to gain parental consent for the content to be made available according to the conditions of the competition.</w:t>
      </w:r>
      <w:r w:rsidR="00250275" w:rsidRPr="00C459FB">
        <w:rPr>
          <w:color w:val="000000"/>
        </w:rPr>
        <w:t xml:space="preserve"> </w:t>
      </w:r>
      <w:r w:rsidR="00250275" w:rsidRPr="00C459FB">
        <w:t xml:space="preserve">The consent form </w:t>
      </w:r>
      <w:r w:rsidR="00250275" w:rsidRPr="00C459FB">
        <w:lastRenderedPageBreak/>
        <w:t>provided (also included on the online submission page and below) must be signed by parents/guardians of entrants under 18, and a copy (image or scan) emailed</w:t>
      </w:r>
      <w:r w:rsidR="00BC261E">
        <w:t xml:space="preserve"> with the Entry Form. Typed</w:t>
      </w:r>
      <w:r w:rsidR="00250275" w:rsidRPr="00C459FB">
        <w:t xml:space="preserve"> signatures will not be accepted.</w:t>
      </w:r>
    </w:p>
    <w:p w14:paraId="19DA2280" w14:textId="3FB650C9" w:rsidR="006C7E3E" w:rsidRPr="00C459FB" w:rsidRDefault="006C7E3E" w:rsidP="006C7E3E">
      <w:pPr>
        <w:pStyle w:val="xxxxmsolistparagraph"/>
        <w:numPr>
          <w:ilvl w:val="0"/>
          <w:numId w:val="1"/>
        </w:numPr>
        <w:shd w:val="clear" w:color="auto" w:fill="FFFFFF"/>
        <w:spacing w:after="0" w:afterAutospacing="0"/>
        <w:rPr>
          <w:rStyle w:val="Hyperlink"/>
          <w:color w:val="212121"/>
          <w:u w:val="none"/>
        </w:rPr>
      </w:pPr>
      <w:r w:rsidRPr="00C459FB">
        <w:rPr>
          <w:color w:val="000000"/>
        </w:rPr>
        <w:t xml:space="preserve">Completed Entry Forms </w:t>
      </w:r>
      <w:r w:rsidR="00BC261E">
        <w:rPr>
          <w:color w:val="000000"/>
        </w:rPr>
        <w:t xml:space="preserve">and Consent Forms </w:t>
      </w:r>
      <w:r w:rsidRPr="00C459FB">
        <w:rPr>
          <w:color w:val="000000"/>
        </w:rPr>
        <w:t>should be email</w:t>
      </w:r>
      <w:r w:rsidR="0011276F">
        <w:rPr>
          <w:color w:val="000000"/>
        </w:rPr>
        <w:t xml:space="preserve">ed (as Word .doc, .docx, </w:t>
      </w:r>
      <w:r w:rsidR="00BC261E">
        <w:rPr>
          <w:color w:val="000000"/>
        </w:rPr>
        <w:t>PDF</w:t>
      </w:r>
      <w:r w:rsidR="0011276F">
        <w:rPr>
          <w:color w:val="000000"/>
        </w:rPr>
        <w:t>, or photo JPEG</w:t>
      </w:r>
      <w:r w:rsidRPr="00C459FB">
        <w:rPr>
          <w:color w:val="000000"/>
        </w:rPr>
        <w:t>) to</w:t>
      </w:r>
      <w:r w:rsidRPr="00C459FB">
        <w:rPr>
          <w:rStyle w:val="xapple-converted-space"/>
          <w:color w:val="000000"/>
        </w:rPr>
        <w:t> </w:t>
      </w:r>
      <w:hyperlink r:id="rId8" w:tgtFrame="_blank" w:history="1">
        <w:r w:rsidRPr="00C459FB">
          <w:rPr>
            <w:rStyle w:val="Hyperlink"/>
          </w:rPr>
          <w:t>ww1collections@it.ox.ac.uk</w:t>
        </w:r>
      </w:hyperlink>
    </w:p>
    <w:p w14:paraId="493FA096" w14:textId="6D2C05B0" w:rsidR="00250275" w:rsidRPr="00C459FB" w:rsidRDefault="006C7E3E" w:rsidP="00250275">
      <w:pPr>
        <w:pStyle w:val="xxxxmsolistparagraph"/>
        <w:numPr>
          <w:ilvl w:val="0"/>
          <w:numId w:val="1"/>
        </w:numPr>
        <w:shd w:val="clear" w:color="auto" w:fill="FFFFFF"/>
        <w:spacing w:after="0" w:afterAutospacing="0"/>
        <w:rPr>
          <w:color w:val="212121"/>
        </w:rPr>
      </w:pPr>
      <w:r w:rsidRPr="00C459FB">
        <w:rPr>
          <w:color w:val="000000"/>
        </w:rPr>
        <w:t xml:space="preserve">All entries should be received by NOON on </w:t>
      </w:r>
      <w:r w:rsidR="0058464C">
        <w:rPr>
          <w:color w:val="000000"/>
        </w:rPr>
        <w:t>Friday</w:t>
      </w:r>
      <w:r w:rsidRPr="00C459FB">
        <w:rPr>
          <w:color w:val="000000"/>
        </w:rPr>
        <w:t xml:space="preserve"> </w:t>
      </w:r>
      <w:r w:rsidR="0058464C">
        <w:rPr>
          <w:color w:val="000000"/>
        </w:rPr>
        <w:t>30</w:t>
      </w:r>
      <w:bookmarkStart w:id="0" w:name="_GoBack"/>
      <w:bookmarkEnd w:id="0"/>
      <w:r w:rsidR="0011276F">
        <w:rPr>
          <w:color w:val="000000"/>
        </w:rPr>
        <w:t>th</w:t>
      </w:r>
      <w:r w:rsidRPr="00C459FB">
        <w:rPr>
          <w:rStyle w:val="xapple-converted-space"/>
          <w:color w:val="000000"/>
        </w:rPr>
        <w:t> </w:t>
      </w:r>
      <w:r w:rsidRPr="00C459FB">
        <w:rPr>
          <w:color w:val="000000"/>
        </w:rPr>
        <w:t>November.</w:t>
      </w:r>
    </w:p>
    <w:p w14:paraId="6D4F7BE0" w14:textId="495A2AD9" w:rsidR="00250275" w:rsidRPr="00C459FB" w:rsidRDefault="006C7E3E" w:rsidP="00250275">
      <w:pPr>
        <w:pStyle w:val="xxxxmsolistparagraph"/>
        <w:numPr>
          <w:ilvl w:val="0"/>
          <w:numId w:val="1"/>
        </w:numPr>
        <w:shd w:val="clear" w:color="auto" w:fill="FFFFFF"/>
        <w:spacing w:after="0" w:afterAutospacing="0"/>
        <w:rPr>
          <w:color w:val="212121"/>
        </w:rPr>
      </w:pPr>
      <w:r w:rsidRPr="00C459FB">
        <w:rPr>
          <w:color w:val="000000"/>
        </w:rPr>
        <w:t xml:space="preserve">The judges will take into account </w:t>
      </w:r>
      <w:r w:rsidR="00A20FCF">
        <w:rPr>
          <w:color w:val="000000"/>
        </w:rPr>
        <w:t xml:space="preserve">historical </w:t>
      </w:r>
      <w:r w:rsidR="00250275" w:rsidRPr="00C459FB">
        <w:rPr>
          <w:color w:val="000000"/>
        </w:rPr>
        <w:t xml:space="preserve">accuracy and creativity. </w:t>
      </w:r>
      <w:r w:rsidR="00250275" w:rsidRPr="00C459FB">
        <w:t xml:space="preserve">The decision of the judges will be final and no correspondence will be entered into. </w:t>
      </w:r>
    </w:p>
    <w:p w14:paraId="50FE4B55" w14:textId="07D097C0" w:rsidR="006C7E3E" w:rsidRDefault="006C7E3E" w:rsidP="00250275">
      <w:pPr>
        <w:pStyle w:val="xxxxmsolistparagraph"/>
        <w:shd w:val="clear" w:color="auto" w:fill="FFFFFF"/>
        <w:spacing w:after="0" w:afterAutospacing="0"/>
        <w:rPr>
          <w:color w:val="212121"/>
        </w:rPr>
      </w:pPr>
    </w:p>
    <w:p w14:paraId="7346B941" w14:textId="701C7309" w:rsidR="006C7E3E" w:rsidRPr="00BA3635" w:rsidRDefault="00250275" w:rsidP="00BA3635">
      <w:pPr>
        <w:pStyle w:val="Heading2"/>
      </w:pPr>
      <w:r>
        <w:t>The Competition Categories</w:t>
      </w:r>
    </w:p>
    <w:p w14:paraId="7B3DD511" w14:textId="77777777" w:rsidR="006C7E3E" w:rsidRDefault="006C7E3E" w:rsidP="00C57715">
      <w:pPr>
        <w:pStyle w:val="xxxxmsonormal"/>
        <w:shd w:val="clear" w:color="auto" w:fill="FFFFFF"/>
        <w:spacing w:before="0" w:beforeAutospacing="0" w:after="0" w:afterAutospacing="0"/>
        <w:rPr>
          <w:color w:val="000000"/>
        </w:rPr>
      </w:pPr>
    </w:p>
    <w:p w14:paraId="30A04431" w14:textId="5B8598E5" w:rsidR="00C57715" w:rsidRPr="00C57715" w:rsidRDefault="00C57715" w:rsidP="00C57715">
      <w:pPr>
        <w:pStyle w:val="xxxxmsonormal"/>
        <w:shd w:val="clear" w:color="auto" w:fill="FFFFFF"/>
        <w:spacing w:before="0" w:beforeAutospacing="0" w:after="0" w:afterAutospacing="0"/>
        <w:rPr>
          <w:color w:val="212121"/>
        </w:rPr>
      </w:pPr>
      <w:r w:rsidRPr="00C57715">
        <w:rPr>
          <w:color w:val="000000"/>
        </w:rPr>
        <w:t>We have two categories to enter (</w:t>
      </w:r>
      <w:r>
        <w:rPr>
          <w:color w:val="000000"/>
        </w:rPr>
        <w:t>“Poster”</w:t>
      </w:r>
      <w:r w:rsidR="00773F6D">
        <w:rPr>
          <w:color w:val="000000"/>
        </w:rPr>
        <w:t xml:space="preserve"> </w:t>
      </w:r>
      <w:r w:rsidRPr="00C57715">
        <w:rPr>
          <w:color w:val="000000"/>
        </w:rPr>
        <w:t xml:space="preserve">and </w:t>
      </w:r>
      <w:r>
        <w:rPr>
          <w:color w:val="000000"/>
        </w:rPr>
        <w:t>“Performance”</w:t>
      </w:r>
      <w:r w:rsidRPr="00C57715">
        <w:rPr>
          <w:color w:val="000000"/>
        </w:rPr>
        <w:t>)</w:t>
      </w:r>
      <w:r>
        <w:rPr>
          <w:color w:val="000000"/>
        </w:rPr>
        <w:t>,</w:t>
      </w:r>
      <w:r w:rsidRPr="00C57715">
        <w:rPr>
          <w:color w:val="000000"/>
        </w:rPr>
        <w:t xml:space="preserve"> but schools can submit as many individual entries for each category as they wish</w:t>
      </w:r>
      <w:r w:rsidR="00BA3635">
        <w:rPr>
          <w:color w:val="000000"/>
        </w:rPr>
        <w:t xml:space="preserve">. </w:t>
      </w:r>
    </w:p>
    <w:p w14:paraId="0F64D54F" w14:textId="77777777" w:rsidR="00C57715" w:rsidRPr="00C57715" w:rsidRDefault="00C57715" w:rsidP="00C57715">
      <w:pPr>
        <w:pStyle w:val="xxxxmsonormal"/>
        <w:shd w:val="clear" w:color="auto" w:fill="FFFFFF"/>
        <w:spacing w:before="0" w:beforeAutospacing="0" w:after="0" w:afterAutospacing="0"/>
        <w:rPr>
          <w:color w:val="212121"/>
        </w:rPr>
      </w:pPr>
      <w:r w:rsidRPr="00C57715">
        <w:rPr>
          <w:color w:val="000000"/>
        </w:rPr>
        <w:t> </w:t>
      </w:r>
    </w:p>
    <w:p w14:paraId="2A57F272" w14:textId="466599EB" w:rsidR="00C57715" w:rsidRPr="00C57715" w:rsidRDefault="00C57715" w:rsidP="00C57715">
      <w:pPr>
        <w:pStyle w:val="xxxxmsonormal"/>
        <w:shd w:val="clear" w:color="auto" w:fill="FFFFFF"/>
        <w:spacing w:before="0" w:beforeAutospacing="0" w:after="0" w:afterAutospacing="0"/>
        <w:rPr>
          <w:color w:val="212121"/>
        </w:rPr>
      </w:pPr>
      <w:r w:rsidRPr="00BA3635">
        <w:rPr>
          <w:b/>
          <w:color w:val="000000"/>
        </w:rPr>
        <w:t>A) POSTER:</w:t>
      </w:r>
      <w:r>
        <w:rPr>
          <w:color w:val="000000"/>
        </w:rPr>
        <w:t xml:space="preserve"> </w:t>
      </w:r>
      <w:r w:rsidRPr="00C57715">
        <w:rPr>
          <w:color w:val="000000"/>
        </w:rPr>
        <w:t>Create a poster based around a poem by Owen</w:t>
      </w:r>
      <w:r>
        <w:rPr>
          <w:color w:val="000000"/>
        </w:rPr>
        <w:t>,</w:t>
      </w:r>
      <w:r w:rsidRPr="00C57715">
        <w:rPr>
          <w:color w:val="000000"/>
        </w:rPr>
        <w:t xml:space="preserve"> placing it in its historical context.</w:t>
      </w:r>
    </w:p>
    <w:p w14:paraId="0AFCC27A" w14:textId="375F0E93" w:rsidR="00C57715" w:rsidRDefault="00C57715" w:rsidP="00C57715">
      <w:pPr>
        <w:pStyle w:val="xxxxmsonormal"/>
        <w:shd w:val="clear" w:color="auto" w:fill="FFFFFF"/>
        <w:spacing w:before="0" w:beforeAutospacing="0" w:after="0" w:afterAutospacing="0"/>
        <w:rPr>
          <w:color w:val="000000"/>
        </w:rPr>
      </w:pPr>
    </w:p>
    <w:p w14:paraId="3CE939A7" w14:textId="617DB910" w:rsidR="00250275" w:rsidRDefault="00250275" w:rsidP="00250275">
      <w:pPr>
        <w:pStyle w:val="xxxxmsonormal"/>
        <w:shd w:val="clear" w:color="auto" w:fill="FFFFFF"/>
        <w:spacing w:before="0" w:beforeAutospacing="0" w:after="0" w:afterAutospacing="0"/>
        <w:rPr>
          <w:color w:val="000000"/>
        </w:rPr>
      </w:pPr>
      <w:r w:rsidRPr="00C57715">
        <w:rPr>
          <w:color w:val="000000"/>
        </w:rPr>
        <w:t xml:space="preserve">For </w:t>
      </w:r>
      <w:r>
        <w:rPr>
          <w:color w:val="000000"/>
        </w:rPr>
        <w:t>“Poster” entries,</w:t>
      </w:r>
      <w:r w:rsidRPr="00C57715">
        <w:rPr>
          <w:color w:val="000000"/>
        </w:rPr>
        <w:t xml:space="preserve"> the</w:t>
      </w:r>
      <w:r w:rsidR="00AF3B01">
        <w:rPr>
          <w:color w:val="000000"/>
        </w:rPr>
        <w:t xml:space="preserve"> poster should be designed as any size up to</w:t>
      </w:r>
      <w:r w:rsidRPr="00C57715">
        <w:rPr>
          <w:color w:val="000000"/>
        </w:rPr>
        <w:t xml:space="preserve"> A0 size (118.9cm x 84.1cm) and should represent </w:t>
      </w:r>
      <w:r w:rsidR="00AF3B01">
        <w:rPr>
          <w:color w:val="000000"/>
        </w:rPr>
        <w:t>an attractive and informative presentation. E</w:t>
      </w:r>
      <w:r w:rsidRPr="00C57715">
        <w:rPr>
          <w:color w:val="000000"/>
        </w:rPr>
        <w:t xml:space="preserve">xaminer comments </w:t>
      </w:r>
      <w:r w:rsidR="00AF3B01">
        <w:rPr>
          <w:color w:val="000000"/>
        </w:rPr>
        <w:t xml:space="preserve">routinely </w:t>
      </w:r>
      <w:r w:rsidRPr="00C57715">
        <w:rPr>
          <w:color w:val="000000"/>
        </w:rPr>
        <w:t xml:space="preserve">indicate that </w:t>
      </w:r>
      <w:r w:rsidR="00AF3B01">
        <w:rPr>
          <w:color w:val="000000"/>
        </w:rPr>
        <w:t>the best candidates manage to “to assimilate and internalise” the cultural and historical backgrounds of texts” into their analysis</w:t>
      </w:r>
      <w:r w:rsidRPr="00C57715">
        <w:rPr>
          <w:color w:val="000000"/>
        </w:rPr>
        <w:t>.</w:t>
      </w:r>
    </w:p>
    <w:p w14:paraId="6207EC0F" w14:textId="77777777" w:rsidR="00BA3635" w:rsidRPr="00C57715" w:rsidRDefault="00BA3635" w:rsidP="00250275">
      <w:pPr>
        <w:pStyle w:val="xxxxmsonormal"/>
        <w:shd w:val="clear" w:color="auto" w:fill="FFFFFF"/>
        <w:spacing w:before="0" w:beforeAutospacing="0" w:after="0" w:afterAutospacing="0"/>
        <w:rPr>
          <w:color w:val="212121"/>
        </w:rPr>
      </w:pPr>
    </w:p>
    <w:p w14:paraId="5A5596A1" w14:textId="63AE8BEC" w:rsidR="00250275" w:rsidRPr="00C57715" w:rsidRDefault="00250275" w:rsidP="00250275">
      <w:pPr>
        <w:pStyle w:val="xxxxmsonormal"/>
        <w:shd w:val="clear" w:color="auto" w:fill="FFFFFF"/>
        <w:spacing w:before="0" w:beforeAutospacing="0" w:after="0" w:afterAutospacing="0"/>
        <w:rPr>
          <w:color w:val="212121"/>
        </w:rPr>
      </w:pPr>
      <w:r w:rsidRPr="00C57715">
        <w:rPr>
          <w:color w:val="000000"/>
        </w:rPr>
        <w:t>You</w:t>
      </w:r>
      <w:r w:rsidRPr="00C57715">
        <w:rPr>
          <w:rStyle w:val="xapple-converted-space"/>
          <w:color w:val="000000"/>
        </w:rPr>
        <w:t> </w:t>
      </w:r>
      <w:r w:rsidRPr="00C57715">
        <w:rPr>
          <w:color w:val="000000"/>
          <w:u w:val="single"/>
        </w:rPr>
        <w:t>should not</w:t>
      </w:r>
      <w:r w:rsidRPr="00C57715">
        <w:rPr>
          <w:rStyle w:val="xapple-converted-space"/>
          <w:color w:val="000000"/>
        </w:rPr>
        <w:t> </w:t>
      </w:r>
      <w:r w:rsidRPr="00C57715">
        <w:rPr>
          <w:color w:val="000000"/>
        </w:rPr>
        <w:t>send printed copies of the poster as part of your entry. Instead they should be made available online via a publicly available web site and the URL recorded</w:t>
      </w:r>
      <w:r w:rsidR="00BA3635">
        <w:rPr>
          <w:color w:val="000000"/>
        </w:rPr>
        <w:t xml:space="preserve"> on the Entry Form to allow the judges to see it</w:t>
      </w:r>
      <w:r w:rsidRPr="00C57715">
        <w:rPr>
          <w:color w:val="000000"/>
        </w:rPr>
        <w:t>. Po</w:t>
      </w:r>
      <w:r w:rsidR="00BA3635">
        <w:rPr>
          <w:color w:val="000000"/>
        </w:rPr>
        <w:t xml:space="preserve">sters can be presented in </w:t>
      </w:r>
      <w:r w:rsidR="00C37F1A">
        <w:rPr>
          <w:color w:val="000000"/>
        </w:rPr>
        <w:t xml:space="preserve">Word, </w:t>
      </w:r>
      <w:r w:rsidR="00BA3635">
        <w:rPr>
          <w:color w:val="000000"/>
        </w:rPr>
        <w:t>PowerP</w:t>
      </w:r>
      <w:r w:rsidRPr="00C57715">
        <w:rPr>
          <w:color w:val="000000"/>
        </w:rPr>
        <w:t>oint, as PDFs, or as JPEG or TIFF images.</w:t>
      </w:r>
    </w:p>
    <w:p w14:paraId="54BEF5D1" w14:textId="77777777" w:rsidR="00250275" w:rsidRPr="00C57715" w:rsidRDefault="00250275" w:rsidP="00C57715">
      <w:pPr>
        <w:pStyle w:val="xxxxmsonormal"/>
        <w:shd w:val="clear" w:color="auto" w:fill="FFFFFF"/>
        <w:spacing w:before="0" w:beforeAutospacing="0" w:after="0" w:afterAutospacing="0"/>
        <w:rPr>
          <w:color w:val="212121"/>
        </w:rPr>
      </w:pPr>
    </w:p>
    <w:p w14:paraId="1DBD8B9A" w14:textId="77777777" w:rsidR="00C57715" w:rsidRPr="00BA3635" w:rsidRDefault="00C57715" w:rsidP="00BA3635">
      <w:pPr>
        <w:pStyle w:val="xxxxmsonormal"/>
        <w:shd w:val="clear" w:color="auto" w:fill="FFFFFF"/>
        <w:spacing w:after="240" w:afterAutospacing="0"/>
        <w:jc w:val="center"/>
        <w:rPr>
          <w:b/>
          <w:i/>
          <w:color w:val="000000"/>
        </w:rPr>
      </w:pPr>
      <w:r w:rsidRPr="00BA3635">
        <w:rPr>
          <w:b/>
          <w:i/>
          <w:color w:val="000000"/>
        </w:rPr>
        <w:t>And/or</w:t>
      </w:r>
    </w:p>
    <w:p w14:paraId="7E861E4D" w14:textId="77777777" w:rsidR="00250275" w:rsidRPr="00C57715" w:rsidRDefault="00250275" w:rsidP="00C57715">
      <w:pPr>
        <w:pStyle w:val="xxxxmsonormal"/>
        <w:shd w:val="clear" w:color="auto" w:fill="FFFFFF"/>
        <w:spacing w:after="240" w:afterAutospacing="0"/>
        <w:rPr>
          <w:color w:val="212121"/>
        </w:rPr>
      </w:pPr>
    </w:p>
    <w:p w14:paraId="0BA15F27" w14:textId="62A21C9B" w:rsidR="00C57715" w:rsidRPr="00C57715" w:rsidRDefault="00C57715" w:rsidP="00C57715">
      <w:pPr>
        <w:pStyle w:val="xxxxmsonormal"/>
        <w:shd w:val="clear" w:color="auto" w:fill="FFFFFF"/>
        <w:spacing w:before="0" w:beforeAutospacing="0" w:after="0" w:afterAutospacing="0"/>
        <w:rPr>
          <w:color w:val="212121"/>
        </w:rPr>
      </w:pPr>
      <w:r w:rsidRPr="00BA3635">
        <w:rPr>
          <w:b/>
          <w:color w:val="000000"/>
        </w:rPr>
        <w:t>B) PERFORMANCE:</w:t>
      </w:r>
      <w:r>
        <w:rPr>
          <w:color w:val="000000"/>
        </w:rPr>
        <w:t xml:space="preserve"> </w:t>
      </w:r>
      <w:r w:rsidRPr="00C57715">
        <w:rPr>
          <w:color w:val="000000"/>
        </w:rPr>
        <w:t>Record (video or audio) a 3-minute (maximum) response to</w:t>
      </w:r>
      <w:r w:rsidR="00975180">
        <w:rPr>
          <w:color w:val="000000"/>
        </w:rPr>
        <w:t xml:space="preserve"> theme</w:t>
      </w:r>
      <w:r w:rsidRPr="00C57715">
        <w:rPr>
          <w:color w:val="000000"/>
        </w:rPr>
        <w:t xml:space="preserve"> ‘The Legacy of Wilfred Owen’. </w:t>
      </w:r>
    </w:p>
    <w:p w14:paraId="48CC043A" w14:textId="77777777" w:rsidR="00C57715" w:rsidRPr="00C57715" w:rsidRDefault="00C57715" w:rsidP="00C57715">
      <w:pPr>
        <w:pStyle w:val="xxxxmsonormal"/>
        <w:shd w:val="clear" w:color="auto" w:fill="FFFFFF"/>
        <w:spacing w:before="0" w:beforeAutospacing="0" w:after="0" w:afterAutospacing="0"/>
        <w:rPr>
          <w:color w:val="212121"/>
        </w:rPr>
      </w:pPr>
      <w:r w:rsidRPr="00C57715">
        <w:rPr>
          <w:color w:val="000000"/>
        </w:rPr>
        <w:t> </w:t>
      </w:r>
    </w:p>
    <w:p w14:paraId="2E9BB61E" w14:textId="77777777" w:rsidR="00C57715" w:rsidRPr="00C57715" w:rsidRDefault="00C57715" w:rsidP="00C57715">
      <w:pPr>
        <w:pStyle w:val="xxxxmsonormal"/>
        <w:shd w:val="clear" w:color="auto" w:fill="FFFFFF"/>
        <w:spacing w:before="0" w:beforeAutospacing="0" w:after="0" w:afterAutospacing="0"/>
        <w:rPr>
          <w:color w:val="212121"/>
        </w:rPr>
      </w:pPr>
      <w:r w:rsidRPr="00C57715">
        <w:rPr>
          <w:color w:val="000000"/>
        </w:rPr>
        <w:t> </w:t>
      </w:r>
    </w:p>
    <w:p w14:paraId="26A65BC4" w14:textId="502F7D8C" w:rsidR="00C57715" w:rsidRDefault="00C57715" w:rsidP="00C57715">
      <w:pPr>
        <w:pStyle w:val="xxxxmsonormal"/>
        <w:shd w:val="clear" w:color="auto" w:fill="FFFFFF"/>
        <w:spacing w:before="0" w:beforeAutospacing="0" w:after="0" w:afterAutospacing="0"/>
        <w:rPr>
          <w:color w:val="000000"/>
        </w:rPr>
      </w:pPr>
      <w:r w:rsidRPr="00C57715">
        <w:rPr>
          <w:color w:val="000000"/>
        </w:rPr>
        <w:t xml:space="preserve">This category is entirely open and can be freely interpreted. It could be a new piece of drama or music, a discussion, a personal </w:t>
      </w:r>
      <w:r>
        <w:rPr>
          <w:color w:val="000000"/>
        </w:rPr>
        <w:t>reflective performance</w:t>
      </w:r>
      <w:r w:rsidRPr="00C57715">
        <w:rPr>
          <w:color w:val="000000"/>
        </w:rPr>
        <w:t>, a documentary</w:t>
      </w:r>
      <w:r>
        <w:rPr>
          <w:color w:val="000000"/>
        </w:rPr>
        <w:t>… anything that captures your response to the impact and importance of Owen’s poetry over the years.</w:t>
      </w:r>
      <w:r w:rsidRPr="00C57715">
        <w:rPr>
          <w:color w:val="000000"/>
        </w:rPr>
        <w:t xml:space="preserve"> </w:t>
      </w:r>
      <w:r w:rsidR="00026F0C">
        <w:rPr>
          <w:color w:val="000000"/>
        </w:rPr>
        <w:t>W</w:t>
      </w:r>
      <w:r w:rsidRPr="00C57715">
        <w:rPr>
          <w:color w:val="000000"/>
        </w:rPr>
        <w:t>e will not be expecting broadcast quality films, just good content!</w:t>
      </w:r>
    </w:p>
    <w:p w14:paraId="48F04C16" w14:textId="77777777" w:rsidR="00026F0C" w:rsidRPr="00C57715" w:rsidRDefault="00026F0C" w:rsidP="00C57715">
      <w:pPr>
        <w:pStyle w:val="xxxxmsonormal"/>
        <w:shd w:val="clear" w:color="auto" w:fill="FFFFFF"/>
        <w:spacing w:before="0" w:beforeAutospacing="0" w:after="0" w:afterAutospacing="0"/>
        <w:rPr>
          <w:color w:val="212121"/>
        </w:rPr>
      </w:pPr>
    </w:p>
    <w:p w14:paraId="571B30E3" w14:textId="345E906D" w:rsidR="00C57715" w:rsidRPr="00C57715" w:rsidRDefault="00C57715" w:rsidP="00C57715">
      <w:pPr>
        <w:pStyle w:val="xxxxmsonormal"/>
        <w:shd w:val="clear" w:color="auto" w:fill="FFFFFF"/>
        <w:spacing w:before="0" w:beforeAutospacing="0" w:after="0" w:afterAutospacing="0"/>
        <w:rPr>
          <w:color w:val="212121"/>
        </w:rPr>
      </w:pPr>
      <w:r w:rsidRPr="00C57715">
        <w:rPr>
          <w:color w:val="000000"/>
        </w:rPr>
        <w:t>You</w:t>
      </w:r>
      <w:r w:rsidRPr="00C57715">
        <w:rPr>
          <w:rStyle w:val="xapple-converted-space"/>
          <w:color w:val="000000"/>
        </w:rPr>
        <w:t> </w:t>
      </w:r>
      <w:r w:rsidRPr="00C57715">
        <w:rPr>
          <w:color w:val="000000"/>
          <w:u w:val="single"/>
        </w:rPr>
        <w:t>should not</w:t>
      </w:r>
      <w:r w:rsidRPr="00C57715">
        <w:rPr>
          <w:rStyle w:val="xapple-converted-space"/>
          <w:color w:val="000000"/>
        </w:rPr>
        <w:t> </w:t>
      </w:r>
      <w:r w:rsidRPr="00C57715">
        <w:rPr>
          <w:color w:val="000000"/>
        </w:rPr>
        <w:t xml:space="preserve">send media files as part of your entry. Instead they should be made available online via a publicly available web site and the URL </w:t>
      </w:r>
      <w:r w:rsidR="00026F0C">
        <w:rPr>
          <w:color w:val="000000"/>
        </w:rPr>
        <w:t>noted</w:t>
      </w:r>
      <w:r w:rsidRPr="00C57715">
        <w:rPr>
          <w:color w:val="000000"/>
        </w:rPr>
        <w:t>. Recordings can be presented in any standard video format (.avi, .mov, .mp4, .mpg, .wmv, etc) or standard audio (.wav, .mp3, .aiff).</w:t>
      </w:r>
    </w:p>
    <w:p w14:paraId="492F67A1" w14:textId="2AB96E18" w:rsidR="00C57715" w:rsidRDefault="00C57715" w:rsidP="00C57715">
      <w:pPr>
        <w:pStyle w:val="xxxxmsonormal"/>
        <w:shd w:val="clear" w:color="auto" w:fill="FFFFFF"/>
        <w:spacing w:before="0" w:beforeAutospacing="0" w:after="0" w:afterAutospacing="0"/>
        <w:rPr>
          <w:color w:val="000000"/>
        </w:rPr>
      </w:pPr>
    </w:p>
    <w:p w14:paraId="26C15AC6" w14:textId="77777777" w:rsidR="008E0F36" w:rsidRDefault="008E0F36" w:rsidP="00C57715">
      <w:pPr>
        <w:pStyle w:val="xxxxmsonormal"/>
        <w:shd w:val="clear" w:color="auto" w:fill="FFFFFF"/>
        <w:spacing w:before="0" w:beforeAutospacing="0" w:after="0" w:afterAutospacing="0"/>
        <w:rPr>
          <w:color w:val="000000"/>
        </w:rPr>
      </w:pPr>
    </w:p>
    <w:p w14:paraId="62C41F6A" w14:textId="77777777" w:rsidR="008E0F36" w:rsidRDefault="008E0F36" w:rsidP="00C57715">
      <w:pPr>
        <w:pStyle w:val="xxxxmsonormal"/>
        <w:shd w:val="clear" w:color="auto" w:fill="FFFFFF"/>
        <w:spacing w:before="0" w:beforeAutospacing="0" w:after="0" w:afterAutospacing="0"/>
        <w:rPr>
          <w:color w:val="000000"/>
        </w:rPr>
      </w:pPr>
    </w:p>
    <w:p w14:paraId="18F61C46" w14:textId="77777777" w:rsidR="008E0F36" w:rsidRDefault="008E0F36" w:rsidP="00C57715">
      <w:pPr>
        <w:pStyle w:val="xxxxmsonormal"/>
        <w:shd w:val="clear" w:color="auto" w:fill="FFFFFF"/>
        <w:spacing w:before="0" w:beforeAutospacing="0" w:after="0" w:afterAutospacing="0"/>
        <w:rPr>
          <w:color w:val="000000"/>
        </w:rPr>
      </w:pPr>
    </w:p>
    <w:p w14:paraId="34A75916" w14:textId="77777777" w:rsidR="008E0F36" w:rsidRDefault="008E0F36" w:rsidP="00C57715">
      <w:pPr>
        <w:pStyle w:val="xxxxmsonormal"/>
        <w:shd w:val="clear" w:color="auto" w:fill="FFFFFF"/>
        <w:spacing w:before="0" w:beforeAutospacing="0" w:after="0" w:afterAutospacing="0"/>
        <w:rPr>
          <w:color w:val="000000"/>
        </w:rPr>
      </w:pPr>
    </w:p>
    <w:p w14:paraId="1311688D" w14:textId="77777777" w:rsidR="008E0F36" w:rsidRPr="00C57715" w:rsidRDefault="008E0F36" w:rsidP="00C57715">
      <w:pPr>
        <w:pStyle w:val="xxxxmsonormal"/>
        <w:shd w:val="clear" w:color="auto" w:fill="FFFFFF"/>
        <w:spacing w:before="0" w:beforeAutospacing="0" w:after="0" w:afterAutospacing="0"/>
        <w:rPr>
          <w:color w:val="212121"/>
        </w:rPr>
      </w:pPr>
    </w:p>
    <w:p w14:paraId="3AA76C4C" w14:textId="7EF99C61" w:rsidR="00C57715" w:rsidRDefault="00C57715" w:rsidP="00C57715">
      <w:pPr>
        <w:pStyle w:val="xxxxmsolistparagraph"/>
        <w:shd w:val="clear" w:color="auto" w:fill="FFFFFF"/>
        <w:spacing w:before="0" w:beforeAutospacing="0" w:after="0" w:afterAutospacing="0"/>
        <w:rPr>
          <w:color w:val="000000"/>
        </w:rPr>
      </w:pPr>
      <w:r w:rsidRPr="00C57715">
        <w:rPr>
          <w:color w:val="000000"/>
        </w:rPr>
        <w:t xml:space="preserve">For both categories we welcome entries from any </w:t>
      </w:r>
      <w:r w:rsidR="00BA3635">
        <w:rPr>
          <w:color w:val="000000"/>
        </w:rPr>
        <w:t xml:space="preserve">student or student </w:t>
      </w:r>
      <w:r w:rsidR="00026F0C">
        <w:rPr>
          <w:color w:val="000000"/>
        </w:rPr>
        <w:t>teams</w:t>
      </w:r>
      <w:r w:rsidR="00BA3635">
        <w:rPr>
          <w:color w:val="000000"/>
        </w:rPr>
        <w:t xml:space="preserve"> under the following</w:t>
      </w:r>
      <w:r w:rsidR="00026F0C">
        <w:rPr>
          <w:color w:val="000000"/>
        </w:rPr>
        <w:t xml:space="preserve"> age groups</w:t>
      </w:r>
      <w:r w:rsidR="00BA3635">
        <w:rPr>
          <w:color w:val="000000"/>
        </w:rPr>
        <w:t>:</w:t>
      </w:r>
    </w:p>
    <w:p w14:paraId="37B6667F" w14:textId="77777777" w:rsidR="00BA3635" w:rsidRDefault="00BA3635" w:rsidP="00C57715">
      <w:pPr>
        <w:pStyle w:val="xxxxmsolistparagraph"/>
        <w:shd w:val="clear" w:color="auto" w:fill="FFFFFF"/>
        <w:spacing w:before="0" w:beforeAutospacing="0" w:after="0" w:afterAutospacing="0"/>
        <w:rPr>
          <w:color w:val="000000"/>
        </w:rPr>
      </w:pPr>
    </w:p>
    <w:p w14:paraId="0BA906B8" w14:textId="77777777" w:rsidR="009E070B" w:rsidRDefault="009E070B" w:rsidP="00C57715">
      <w:pPr>
        <w:pStyle w:val="xxxxmsolistparagraph"/>
        <w:shd w:val="clear" w:color="auto" w:fill="FFFFFF"/>
        <w:spacing w:before="0" w:beforeAutospacing="0" w:after="0" w:afterAutospacing="0"/>
        <w:rPr>
          <w:color w:val="000000"/>
        </w:rPr>
      </w:pPr>
      <w:r>
        <w:rPr>
          <w:color w:val="000000"/>
        </w:rPr>
        <w:t>Years 7-9 (ages 11-14)</w:t>
      </w:r>
    </w:p>
    <w:p w14:paraId="6706C959" w14:textId="77777777" w:rsidR="009E070B" w:rsidRDefault="00BA3635" w:rsidP="00C57715">
      <w:pPr>
        <w:pStyle w:val="xxxxmsolistparagraph"/>
        <w:shd w:val="clear" w:color="auto" w:fill="FFFFFF"/>
        <w:spacing w:before="0" w:beforeAutospacing="0" w:after="0" w:afterAutospacing="0"/>
        <w:rPr>
          <w:color w:val="000000"/>
        </w:rPr>
      </w:pPr>
      <w:r>
        <w:rPr>
          <w:color w:val="000000"/>
        </w:rPr>
        <w:t>Years 10 and 11 (ages 14-16)</w:t>
      </w:r>
      <w:r>
        <w:rPr>
          <w:color w:val="000000"/>
        </w:rPr>
        <w:tab/>
      </w:r>
      <w:r w:rsidR="009E070B">
        <w:rPr>
          <w:color w:val="000000"/>
        </w:rPr>
        <w:t xml:space="preserve"> </w:t>
      </w:r>
    </w:p>
    <w:p w14:paraId="31554B24" w14:textId="0A673F5D" w:rsidR="00BA3635" w:rsidRPr="00C57715" w:rsidRDefault="00BA3635" w:rsidP="00C57715">
      <w:pPr>
        <w:pStyle w:val="xxxxmsolistparagraph"/>
        <w:shd w:val="clear" w:color="auto" w:fill="FFFFFF"/>
        <w:spacing w:before="0" w:beforeAutospacing="0" w:after="0" w:afterAutospacing="0"/>
        <w:rPr>
          <w:color w:val="212121"/>
        </w:rPr>
      </w:pPr>
      <w:r>
        <w:rPr>
          <w:color w:val="000000"/>
        </w:rPr>
        <w:t>Years 12 and 13 (ages 16-18)</w:t>
      </w:r>
    </w:p>
    <w:p w14:paraId="1DE4AE9C" w14:textId="6FD56FB7" w:rsidR="008E0F36" w:rsidRDefault="00C57715" w:rsidP="00C57715">
      <w:pPr>
        <w:pStyle w:val="xxxxmsonormal"/>
        <w:shd w:val="clear" w:color="auto" w:fill="FFFFFF"/>
        <w:spacing w:before="0" w:beforeAutospacing="0" w:after="0" w:afterAutospacing="0"/>
        <w:rPr>
          <w:color w:val="000000"/>
        </w:rPr>
      </w:pPr>
      <w:r w:rsidRPr="00C57715">
        <w:rPr>
          <w:color w:val="000000"/>
        </w:rPr>
        <w:t> </w:t>
      </w:r>
    </w:p>
    <w:p w14:paraId="690B51CA" w14:textId="77777777" w:rsidR="008E0F36" w:rsidRPr="00C57715" w:rsidRDefault="008E0F36" w:rsidP="00C57715">
      <w:pPr>
        <w:pStyle w:val="xxxxmsonormal"/>
        <w:shd w:val="clear" w:color="auto" w:fill="FFFFFF"/>
        <w:spacing w:before="0" w:beforeAutospacing="0" w:after="0" w:afterAutospacing="0"/>
        <w:rPr>
          <w:color w:val="212121"/>
        </w:rPr>
      </w:pPr>
    </w:p>
    <w:p w14:paraId="465297A9" w14:textId="77777777" w:rsidR="00C57715" w:rsidRPr="00C57715" w:rsidRDefault="00C57715" w:rsidP="00BA3635">
      <w:pPr>
        <w:pStyle w:val="Heading2"/>
        <w:rPr>
          <w:color w:val="212121"/>
        </w:rPr>
      </w:pPr>
      <w:r w:rsidRPr="00C57715">
        <w:t>Prizes</w:t>
      </w:r>
    </w:p>
    <w:p w14:paraId="6990F919" w14:textId="0007CA92" w:rsidR="00C57715" w:rsidRPr="00C57715" w:rsidRDefault="00342589" w:rsidP="00C57715">
      <w:pPr>
        <w:pStyle w:val="xxxxmsonormal"/>
        <w:shd w:val="clear" w:color="auto" w:fill="FFFFFF"/>
        <w:spacing w:before="0" w:beforeAutospacing="0" w:after="0" w:afterAutospacing="0"/>
        <w:rPr>
          <w:color w:val="212121"/>
        </w:rPr>
      </w:pPr>
      <w:r>
        <w:rPr>
          <w:color w:val="000000"/>
        </w:rPr>
        <w:t>One single</w:t>
      </w:r>
      <w:r w:rsidR="00BA3635">
        <w:rPr>
          <w:color w:val="000000"/>
        </w:rPr>
        <w:t xml:space="preserve"> prize of £50</w:t>
      </w:r>
      <w:r w:rsidR="00C57715" w:rsidRPr="00C57715">
        <w:rPr>
          <w:color w:val="000000"/>
        </w:rPr>
        <w:t xml:space="preserve"> Amazon Vouchers</w:t>
      </w:r>
      <w:r w:rsidR="00F1533A">
        <w:rPr>
          <w:color w:val="000000"/>
        </w:rPr>
        <w:t xml:space="preserve">, and a copy of </w:t>
      </w:r>
      <w:r w:rsidR="00064C17">
        <w:rPr>
          <w:i/>
          <w:color w:val="000000"/>
        </w:rPr>
        <w:t xml:space="preserve">Wilfred Own: Poems </w:t>
      </w:r>
      <w:r w:rsidR="00064C17">
        <w:rPr>
          <w:color w:val="000000"/>
        </w:rPr>
        <w:t xml:space="preserve">and </w:t>
      </w:r>
      <w:r w:rsidR="00064C17">
        <w:rPr>
          <w:i/>
          <w:color w:val="000000"/>
        </w:rPr>
        <w:t>Three Poets of the First World War</w:t>
      </w:r>
      <w:r w:rsidR="00E03B5D">
        <w:rPr>
          <w:i/>
          <w:color w:val="000000"/>
        </w:rPr>
        <w:t xml:space="preserve">: Ivor Gurney, Isaac Rosenberg, Wilfred Owen </w:t>
      </w:r>
      <w:r w:rsidR="00776B76">
        <w:rPr>
          <w:color w:val="000000"/>
        </w:rPr>
        <w:t>(generously donated by Penguin Classics)</w:t>
      </w:r>
      <w:r w:rsidR="00C57715" w:rsidRPr="00C57715">
        <w:rPr>
          <w:color w:val="000000"/>
        </w:rPr>
        <w:t xml:space="preserve"> will be awarded </w:t>
      </w:r>
      <w:r>
        <w:rPr>
          <w:color w:val="000000"/>
        </w:rPr>
        <w:t xml:space="preserve">in each age group </w:t>
      </w:r>
      <w:r w:rsidR="00C57715" w:rsidRPr="00C57715">
        <w:rPr>
          <w:color w:val="000000"/>
        </w:rPr>
        <w:t>to the winning entry for Category A</w:t>
      </w:r>
      <w:r w:rsidR="00C57715">
        <w:rPr>
          <w:color w:val="000000"/>
        </w:rPr>
        <w:t xml:space="preserve"> “Poster”</w:t>
      </w:r>
      <w:r w:rsidR="00C57715" w:rsidRPr="00C57715">
        <w:rPr>
          <w:color w:val="000000"/>
        </w:rPr>
        <w:t xml:space="preserve">. All </w:t>
      </w:r>
      <w:r>
        <w:rPr>
          <w:color w:val="000000"/>
        </w:rPr>
        <w:t xml:space="preserve">prize-winning </w:t>
      </w:r>
      <w:r w:rsidR="00C57715" w:rsidRPr="00C57715">
        <w:rPr>
          <w:color w:val="000000"/>
        </w:rPr>
        <w:t>students will also receive a certificate.</w:t>
      </w:r>
    </w:p>
    <w:p w14:paraId="09CA6C58" w14:textId="77777777" w:rsidR="00BA3635" w:rsidRDefault="00BA3635" w:rsidP="00BA3635">
      <w:pPr>
        <w:pStyle w:val="xxxxmsonormal"/>
        <w:shd w:val="clear" w:color="auto" w:fill="FFFFFF"/>
        <w:spacing w:before="0" w:beforeAutospacing="0" w:after="0" w:afterAutospacing="0"/>
        <w:rPr>
          <w:color w:val="000000"/>
        </w:rPr>
      </w:pPr>
    </w:p>
    <w:p w14:paraId="6BD956E0" w14:textId="65EB1F7C" w:rsidR="00342589" w:rsidRPr="00C57715" w:rsidRDefault="00342589" w:rsidP="00342589">
      <w:pPr>
        <w:pStyle w:val="xxxxmsonormal"/>
        <w:shd w:val="clear" w:color="auto" w:fill="FFFFFF"/>
        <w:spacing w:before="0" w:beforeAutospacing="0" w:after="0" w:afterAutospacing="0"/>
        <w:rPr>
          <w:color w:val="212121"/>
        </w:rPr>
      </w:pPr>
      <w:r>
        <w:rPr>
          <w:color w:val="000000"/>
        </w:rPr>
        <w:t>One single prize of £50</w:t>
      </w:r>
      <w:r w:rsidRPr="00C57715">
        <w:rPr>
          <w:color w:val="000000"/>
        </w:rPr>
        <w:t xml:space="preserve"> Amazon Vouchers</w:t>
      </w:r>
      <w:r w:rsidR="0088725F">
        <w:rPr>
          <w:color w:val="000000"/>
        </w:rPr>
        <w:t xml:space="preserve">, and a copy of </w:t>
      </w:r>
      <w:r w:rsidR="0088725F">
        <w:rPr>
          <w:i/>
          <w:color w:val="000000"/>
        </w:rPr>
        <w:t xml:space="preserve">Wilfred Own: Poems </w:t>
      </w:r>
      <w:r w:rsidR="0088725F">
        <w:rPr>
          <w:color w:val="000000"/>
        </w:rPr>
        <w:t xml:space="preserve">and </w:t>
      </w:r>
      <w:r w:rsidR="0088725F">
        <w:rPr>
          <w:i/>
          <w:color w:val="000000"/>
        </w:rPr>
        <w:t xml:space="preserve">Three Poets of the First World War: Ivor Gurney, Isaac Rosenberg, Wilfred Owen </w:t>
      </w:r>
      <w:r w:rsidR="0088725F">
        <w:rPr>
          <w:color w:val="000000"/>
        </w:rPr>
        <w:t>(generously donated by Penguin Classics)</w:t>
      </w:r>
      <w:r w:rsidRPr="00C57715">
        <w:rPr>
          <w:color w:val="000000"/>
        </w:rPr>
        <w:t xml:space="preserve"> will be awarded </w:t>
      </w:r>
      <w:r>
        <w:rPr>
          <w:color w:val="000000"/>
        </w:rPr>
        <w:t xml:space="preserve">in each age group </w:t>
      </w:r>
      <w:r w:rsidRPr="00C57715">
        <w:rPr>
          <w:color w:val="000000"/>
        </w:rPr>
        <w:t xml:space="preserve">to </w:t>
      </w:r>
      <w:r>
        <w:rPr>
          <w:color w:val="000000"/>
        </w:rPr>
        <w:t>the winning entry for Category B “Performance”</w:t>
      </w:r>
      <w:r w:rsidRPr="00C57715">
        <w:rPr>
          <w:color w:val="000000"/>
        </w:rPr>
        <w:t xml:space="preserve">. All </w:t>
      </w:r>
      <w:r>
        <w:rPr>
          <w:color w:val="000000"/>
        </w:rPr>
        <w:t xml:space="preserve">prize-winning </w:t>
      </w:r>
      <w:r w:rsidRPr="00C57715">
        <w:rPr>
          <w:color w:val="000000"/>
        </w:rPr>
        <w:t>students will also receive a certificate.</w:t>
      </w:r>
    </w:p>
    <w:p w14:paraId="5F2A10F4" w14:textId="77777777" w:rsidR="00342589" w:rsidRDefault="00342589" w:rsidP="00BA3635">
      <w:pPr>
        <w:pStyle w:val="xxxxmsonormal"/>
        <w:shd w:val="clear" w:color="auto" w:fill="FFFFFF"/>
        <w:spacing w:before="0" w:beforeAutospacing="0" w:after="0" w:afterAutospacing="0"/>
        <w:rPr>
          <w:color w:val="000000"/>
        </w:rPr>
      </w:pPr>
    </w:p>
    <w:p w14:paraId="4DC6471B" w14:textId="77777777" w:rsidR="00C57715" w:rsidRPr="00C57715" w:rsidRDefault="00C57715" w:rsidP="00C57715">
      <w:pPr>
        <w:pStyle w:val="xxxxmsonormal"/>
        <w:shd w:val="clear" w:color="auto" w:fill="FFFFFF"/>
        <w:spacing w:before="0" w:beforeAutospacing="0" w:after="0" w:afterAutospacing="0"/>
        <w:rPr>
          <w:color w:val="212121"/>
        </w:rPr>
      </w:pPr>
      <w:r w:rsidRPr="00C57715">
        <w:rPr>
          <w:color w:val="000000"/>
        </w:rPr>
        <w:t> </w:t>
      </w:r>
    </w:p>
    <w:p w14:paraId="3C41D3D8" w14:textId="77777777" w:rsidR="00C57715" w:rsidRPr="00C57715" w:rsidRDefault="00C57715" w:rsidP="00BA3635">
      <w:pPr>
        <w:pStyle w:val="Heading2"/>
        <w:rPr>
          <w:color w:val="212121"/>
        </w:rPr>
      </w:pPr>
      <w:r w:rsidRPr="00C57715">
        <w:t>Any Questions?</w:t>
      </w:r>
    </w:p>
    <w:p w14:paraId="4468DAF6" w14:textId="77777777" w:rsidR="00C57715" w:rsidRPr="00C57715" w:rsidRDefault="00C57715" w:rsidP="00C57715">
      <w:pPr>
        <w:pStyle w:val="xxxxmsonormal"/>
        <w:shd w:val="clear" w:color="auto" w:fill="FFFFFF"/>
        <w:spacing w:before="0" w:beforeAutospacing="0" w:after="0" w:afterAutospacing="0"/>
        <w:rPr>
          <w:color w:val="212121"/>
        </w:rPr>
      </w:pPr>
      <w:r w:rsidRPr="00C57715">
        <w:rPr>
          <w:color w:val="000000"/>
        </w:rPr>
        <w:t>Email us at: </w:t>
      </w:r>
      <w:hyperlink r:id="rId9" w:tgtFrame="_blank" w:history="1">
        <w:r w:rsidRPr="00C57715">
          <w:rPr>
            <w:rStyle w:val="Hyperlink"/>
          </w:rPr>
          <w:t>ww1collections@it.ox.ac.uk</w:t>
        </w:r>
      </w:hyperlink>
    </w:p>
    <w:p w14:paraId="05A4F2E0" w14:textId="77777777" w:rsidR="00C57715" w:rsidRPr="00C57715" w:rsidRDefault="00C57715" w:rsidP="00C57715">
      <w:pPr>
        <w:pStyle w:val="xxxxmsonormal"/>
        <w:shd w:val="clear" w:color="auto" w:fill="FFFFFF"/>
        <w:spacing w:before="0" w:beforeAutospacing="0" w:after="0" w:afterAutospacing="0"/>
        <w:rPr>
          <w:color w:val="212121"/>
        </w:rPr>
      </w:pPr>
      <w:r w:rsidRPr="00C57715">
        <w:rPr>
          <w:color w:val="000000"/>
        </w:rPr>
        <w:t> </w:t>
      </w:r>
    </w:p>
    <w:p w14:paraId="24EE9350" w14:textId="77777777" w:rsidR="00516C79" w:rsidRPr="00C57715" w:rsidRDefault="00516C79">
      <w:pPr>
        <w:rPr>
          <w:rFonts w:ascii="Times New Roman" w:hAnsi="Times New Roman" w:cs="Times New Roman"/>
          <w:sz w:val="24"/>
          <w:szCs w:val="24"/>
        </w:rPr>
      </w:pPr>
    </w:p>
    <w:sectPr w:rsidR="00516C79" w:rsidRPr="00C57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F1DBC"/>
    <w:multiLevelType w:val="hybridMultilevel"/>
    <w:tmpl w:val="49F6E1E2"/>
    <w:lvl w:ilvl="0" w:tplc="B7803AB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715"/>
    <w:rsid w:val="00026F0C"/>
    <w:rsid w:val="00064C17"/>
    <w:rsid w:val="000C7938"/>
    <w:rsid w:val="0011276F"/>
    <w:rsid w:val="00250275"/>
    <w:rsid w:val="00290792"/>
    <w:rsid w:val="00322C7A"/>
    <w:rsid w:val="00342589"/>
    <w:rsid w:val="00383D58"/>
    <w:rsid w:val="00516C79"/>
    <w:rsid w:val="0058464C"/>
    <w:rsid w:val="006A7C05"/>
    <w:rsid w:val="006C7E3E"/>
    <w:rsid w:val="00765426"/>
    <w:rsid w:val="00773F6D"/>
    <w:rsid w:val="00776B76"/>
    <w:rsid w:val="007B4336"/>
    <w:rsid w:val="007E784D"/>
    <w:rsid w:val="00804089"/>
    <w:rsid w:val="0088725F"/>
    <w:rsid w:val="008E0F36"/>
    <w:rsid w:val="009325E3"/>
    <w:rsid w:val="00975180"/>
    <w:rsid w:val="009B662E"/>
    <w:rsid w:val="009E070B"/>
    <w:rsid w:val="00A20FCF"/>
    <w:rsid w:val="00AF3B01"/>
    <w:rsid w:val="00BA3635"/>
    <w:rsid w:val="00BC261E"/>
    <w:rsid w:val="00C37F1A"/>
    <w:rsid w:val="00C459FB"/>
    <w:rsid w:val="00C57715"/>
    <w:rsid w:val="00CD1D82"/>
    <w:rsid w:val="00D0512A"/>
    <w:rsid w:val="00E03B5D"/>
    <w:rsid w:val="00E46012"/>
    <w:rsid w:val="00EC7AE6"/>
    <w:rsid w:val="00F1533A"/>
    <w:rsid w:val="00F66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9BB1"/>
  <w15:chartTrackingRefBased/>
  <w15:docId w15:val="{B40BFD4C-C809-432D-B24F-0A7562E8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1D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36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xxmsonormal"/>
    <w:basedOn w:val="Normal"/>
    <w:rsid w:val="00C577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C57715"/>
  </w:style>
  <w:style w:type="character" w:styleId="Hyperlink">
    <w:name w:val="Hyperlink"/>
    <w:basedOn w:val="DefaultParagraphFont"/>
    <w:uiPriority w:val="99"/>
    <w:unhideWhenUsed/>
    <w:rsid w:val="00C57715"/>
    <w:rPr>
      <w:color w:val="0000FF"/>
      <w:u w:val="single"/>
    </w:rPr>
  </w:style>
  <w:style w:type="paragraph" w:customStyle="1" w:styleId="xxxxmsolistparagraph">
    <w:name w:val="x_xxxmsolistparagraph"/>
    <w:basedOn w:val="Normal"/>
    <w:rsid w:val="00C577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E78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784D"/>
    <w:rPr>
      <w:rFonts w:ascii="Times New Roman" w:hAnsi="Times New Roman" w:cs="Times New Roman"/>
      <w:sz w:val="18"/>
      <w:szCs w:val="18"/>
    </w:rPr>
  </w:style>
  <w:style w:type="paragraph" w:customStyle="1" w:styleId="Default">
    <w:name w:val="Default"/>
    <w:rsid w:val="00383D58"/>
    <w:pPr>
      <w:autoSpaceDE w:val="0"/>
      <w:autoSpaceDN w:val="0"/>
      <w:adjustRightInd w:val="0"/>
      <w:spacing w:after="0" w:line="240" w:lineRule="auto"/>
    </w:pPr>
    <w:rPr>
      <w:rFonts w:ascii="Arial" w:eastAsia="MS Mincho" w:hAnsi="Arial" w:cs="Arial"/>
      <w:color w:val="000000"/>
      <w:sz w:val="24"/>
      <w:szCs w:val="24"/>
      <w:lang w:val="fr-FR" w:eastAsia="en-GB"/>
    </w:rPr>
  </w:style>
  <w:style w:type="character" w:customStyle="1" w:styleId="Heading1Char">
    <w:name w:val="Heading 1 Char"/>
    <w:basedOn w:val="DefaultParagraphFont"/>
    <w:link w:val="Heading1"/>
    <w:uiPriority w:val="9"/>
    <w:rsid w:val="00CD1D8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6C7E3E"/>
    <w:rPr>
      <w:color w:val="605E5C"/>
      <w:shd w:val="clear" w:color="auto" w:fill="E1DFDD"/>
    </w:rPr>
  </w:style>
  <w:style w:type="character" w:customStyle="1" w:styleId="Heading2Char">
    <w:name w:val="Heading 2 Char"/>
    <w:basedOn w:val="DefaultParagraphFont"/>
    <w:link w:val="Heading2"/>
    <w:uiPriority w:val="9"/>
    <w:rsid w:val="00BA36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8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1collections@it.ox.ac.uk" TargetMode="External"/><Relationship Id="rId3" Type="http://schemas.openxmlformats.org/officeDocument/2006/relationships/settings" Target="settings.xml"/><Relationship Id="rId7" Type="http://schemas.openxmlformats.org/officeDocument/2006/relationships/hyperlink" Target="http://ww1lit.nsms.ox.ac.uk/ww1lit/collections/ow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w1collections@it.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Simpson</dc:creator>
  <cp:keywords/>
  <dc:description/>
  <cp:lastModifiedBy>Stuart Lee</cp:lastModifiedBy>
  <cp:revision>3</cp:revision>
  <dcterms:created xsi:type="dcterms:W3CDTF">2018-10-12T12:33:00Z</dcterms:created>
  <dcterms:modified xsi:type="dcterms:W3CDTF">2018-10-12T12:33:00Z</dcterms:modified>
</cp:coreProperties>
</file>